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EA6D1B" w:rsidP="00F009E5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2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36"/>
        <w:gridCol w:w="657"/>
        <w:gridCol w:w="6534"/>
        <w:gridCol w:w="2693"/>
      </w:tblGrid>
      <w:tr w:rsidR="0048623F" w:rsidRPr="00807501" w:rsidTr="0006626E"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4" w:type="dxa"/>
            <w:gridSpan w:val="3"/>
          </w:tcPr>
          <w:p w:rsidR="0048623F" w:rsidRPr="005B4AD5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B4AD5">
              <w:rPr>
                <w:rFonts w:ascii="Times New Roman" w:hAnsi="Times New Roman"/>
                <w:sz w:val="24"/>
                <w:szCs w:val="24"/>
                <w:u w:val="single"/>
              </w:rPr>
              <w:t>Министерство энергетики Российской Федерации</w:t>
            </w:r>
          </w:p>
          <w:p w:rsidR="0079554D" w:rsidRPr="00772DD6" w:rsidRDefault="00FD1D93" w:rsidP="005F3B75">
            <w:pPr>
              <w:jc w:val="center"/>
              <w:rPr>
                <w:rFonts w:ascii="Times New Roman" w:hAnsi="Times New Roman"/>
              </w:rPr>
            </w:pPr>
            <w:r w:rsidRPr="00772DD6">
              <w:rPr>
                <w:rFonts w:ascii="Times New Roman" w:hAnsi="Times New Roman"/>
              </w:rPr>
              <w:t>(уполномоченный орган</w:t>
            </w:r>
            <w:r w:rsidR="009739D9" w:rsidRPr="00772DD6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772DD6">
              <w:rPr>
                <w:rFonts w:ascii="Times New Roman" w:hAnsi="Times New Roman"/>
              </w:rPr>
              <w:br/>
            </w:r>
            <w:r w:rsidR="009739D9" w:rsidRPr="00772DD6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807501" w:rsidTr="0006626E">
        <w:tc>
          <w:tcPr>
            <w:tcW w:w="336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4" w:type="dxa"/>
            <w:gridSpan w:val="3"/>
          </w:tcPr>
          <w:p w:rsidR="00E46DFD" w:rsidRDefault="00257245" w:rsidP="005F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9FA">
              <w:rPr>
                <w:rFonts w:ascii="Times New Roman" w:hAnsi="Times New Roman"/>
                <w:b/>
                <w:sz w:val="24"/>
                <w:szCs w:val="24"/>
              </w:rPr>
              <w:t xml:space="preserve">Эксплуатация линейного объекта системы газоснабжения федерального значения </w:t>
            </w:r>
          </w:p>
          <w:p w:rsidR="00261DDC" w:rsidRPr="000769FA" w:rsidRDefault="00E46DFD" w:rsidP="005F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DFD">
              <w:rPr>
                <w:rFonts w:ascii="Times New Roman" w:hAnsi="Times New Roman"/>
                <w:b/>
                <w:sz w:val="24"/>
                <w:szCs w:val="24"/>
              </w:rPr>
              <w:t>Магистральн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ый газопровод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Муханово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Самара»</w:t>
            </w:r>
            <w:r w:rsidR="00261DDC" w:rsidRPr="00E46D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9554D" w:rsidRPr="00772DD6" w:rsidRDefault="00157355" w:rsidP="005F3B75">
            <w:pPr>
              <w:jc w:val="center"/>
              <w:rPr>
                <w:rFonts w:ascii="Times New Roman" w:hAnsi="Times New Roman"/>
              </w:rPr>
            </w:pPr>
            <w:r w:rsidRPr="00772DD6">
              <w:rPr>
                <w:rFonts w:ascii="Times New Roman" w:hAnsi="Times New Roman"/>
              </w:rPr>
              <w:t>(цель установления публичного сервитута)</w:t>
            </w:r>
          </w:p>
        </w:tc>
      </w:tr>
      <w:tr w:rsidR="00773E8F" w:rsidRPr="00E46553" w:rsidTr="00E7677D">
        <w:tc>
          <w:tcPr>
            <w:tcW w:w="336" w:type="dxa"/>
            <w:vMerge w:val="restart"/>
          </w:tcPr>
          <w:p w:rsidR="00773E8F" w:rsidRPr="00E46553" w:rsidRDefault="00773E8F" w:rsidP="00767B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</w:tcPr>
          <w:p w:rsidR="00773E8F" w:rsidRPr="00E46553" w:rsidRDefault="00773E8F" w:rsidP="0033200C">
            <w:pPr>
              <w:ind w:left="-165" w:right="-11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773E8F" w:rsidRPr="00E46553" w:rsidRDefault="00773E8F" w:rsidP="0033200C">
            <w:pPr>
              <w:ind w:left="-165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34" w:type="dxa"/>
            <w:vAlign w:val="center"/>
          </w:tcPr>
          <w:p w:rsidR="00773E8F" w:rsidRPr="00E46553" w:rsidRDefault="00773E8F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6553">
              <w:rPr>
                <w:rFonts w:ascii="Times New Roman" w:hAnsi="Times New Roman"/>
                <w:sz w:val="24"/>
                <w:szCs w:val="24"/>
                <w:lang w:eastAsia="en-US"/>
              </w:rPr>
              <w:t>Адрес или описание местоположения земельного участка</w:t>
            </w:r>
          </w:p>
        </w:tc>
        <w:tc>
          <w:tcPr>
            <w:tcW w:w="2693" w:type="dxa"/>
            <w:vAlign w:val="center"/>
          </w:tcPr>
          <w:p w:rsidR="00773E8F" w:rsidRPr="00E46553" w:rsidRDefault="00773E8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 номер з</w:t>
            </w:r>
            <w:r w:rsidRPr="00E465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465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мельного участка</w:t>
            </w:r>
          </w:p>
        </w:tc>
      </w:tr>
      <w:tr w:rsidR="006C5F29" w:rsidRPr="00E46553" w:rsidTr="00E7677D">
        <w:tc>
          <w:tcPr>
            <w:tcW w:w="336" w:type="dxa"/>
            <w:vMerge/>
          </w:tcPr>
          <w:p w:rsidR="006C5F29" w:rsidRPr="00E46553" w:rsidRDefault="006C5F29" w:rsidP="006C5F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6C5F29" w:rsidRPr="00E46553" w:rsidRDefault="006C5F29" w:rsidP="006C5F2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5F29" w:rsidRPr="00E46553" w:rsidRDefault="00E46DFD" w:rsidP="006C5F29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Магистральный газопровод "Похвистнево-Самара" (I нитка)</w:t>
            </w:r>
          </w:p>
        </w:tc>
        <w:tc>
          <w:tcPr>
            <w:tcW w:w="2693" w:type="dxa"/>
          </w:tcPr>
          <w:p w:rsidR="006C5F29" w:rsidRPr="00E46553" w:rsidRDefault="00E46DFD" w:rsidP="006C5F29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63:22:0000000:83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6C5F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6C5F2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6C5F29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на земельном участке расположен объект недвижимости линейного сооружения ВЛ 220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"Куйбышев-Бузулук"</w:t>
            </w:r>
          </w:p>
        </w:tc>
        <w:tc>
          <w:tcPr>
            <w:tcW w:w="2693" w:type="dxa"/>
          </w:tcPr>
          <w:p w:rsidR="009C68E6" w:rsidRPr="00E46553" w:rsidRDefault="00E46DFD" w:rsidP="006C5F29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63:22:0000000:7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6C5F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6C5F2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6C5F29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Магистральный газопровод "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Муханово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-Самара"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ind w:left="-57" w:right="-57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63:22:0000000:81</w:t>
            </w:r>
          </w:p>
        </w:tc>
      </w:tr>
      <w:tr w:rsidR="006C5F29" w:rsidRPr="00E46553" w:rsidTr="00E7677D">
        <w:tc>
          <w:tcPr>
            <w:tcW w:w="336" w:type="dxa"/>
            <w:vMerge/>
          </w:tcPr>
          <w:p w:rsidR="006C5F29" w:rsidRPr="00E46553" w:rsidRDefault="006C5F29" w:rsidP="006C5F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6C5F29" w:rsidRPr="00E46553" w:rsidRDefault="009C68E6" w:rsidP="006C5F2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5F29" w:rsidRPr="00E46553" w:rsidRDefault="00E46DFD" w:rsidP="006C5F2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а/д "Самара - Бугуруслан" - Комсомольский - Филипповка - Грачевка</w:t>
            </w:r>
          </w:p>
        </w:tc>
        <w:tc>
          <w:tcPr>
            <w:tcW w:w="2693" w:type="dxa"/>
            <w:vAlign w:val="center"/>
          </w:tcPr>
          <w:p w:rsidR="006C5F29" w:rsidRPr="00E46553" w:rsidRDefault="00E46DFD" w:rsidP="006C5F29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63:22:0000000:166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Газопровод "Похвистнево-Самара" (II нитка).</w:t>
            </w:r>
          </w:p>
        </w:tc>
        <w:tc>
          <w:tcPr>
            <w:tcW w:w="2693" w:type="dxa"/>
            <w:vAlign w:val="center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63:22:0000000:82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автомобильная дорога "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Тургеневка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Спиридоновка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  <w:vAlign w:val="center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63:22:0000000:206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участок № 1 в границах бывшего совхоза Комсомолец</w:t>
            </w:r>
          </w:p>
        </w:tc>
        <w:tc>
          <w:tcPr>
            <w:tcW w:w="2693" w:type="dxa"/>
            <w:vAlign w:val="center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63:22:0000000:91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63:03:0000000:30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63:03:0000000:28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E46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</w:tcPr>
          <w:p w:rsidR="009C68E6" w:rsidRPr="00E46553" w:rsidRDefault="00E46DFD" w:rsidP="00E46DF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63:23:0000000:367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E46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63:23:0000000:101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-Черкасский,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е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сторождение нефти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63:23:0000000:368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E46DFD">
            <w:pPr>
              <w:spacing w:after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63:23:0000000:108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"Луч"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63:23:0000000:258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Дмитриевское месторождение нефти, скважины №90, 92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63:23:0000000:361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68E6" w:rsidRPr="00E46553" w:rsidRDefault="00E46DFD" w:rsidP="009C68E6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63:23:0000000:109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й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 xml:space="preserve">он, от границы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-Черкасского района с северо-востока по направлению на юго-запад до границы Волжского района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63:22:0000000:40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о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рождение, технологически обособленный объект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63:22:0000000:250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63:03:0000000:27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63:03:0000000:5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E46DFD">
            <w:pPr>
              <w:spacing w:after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г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63:03:0000000:29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, а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в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томобильная дорога "Самара - Бугуруслан" - "Угорье"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63:22:0000000:199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городской округ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город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63:22:0000000:4840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63:22:0000000:212</w:t>
            </w:r>
          </w:p>
        </w:tc>
      </w:tr>
      <w:tr w:rsidR="009C68E6" w:rsidRPr="00E46553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городской округ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город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E46DFD" w:rsidRPr="00E46553" w:rsidRDefault="00E46DFD" w:rsidP="00E46DF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63:22:0000000:4842</w:t>
            </w:r>
          </w:p>
          <w:p w:rsidR="009C68E6" w:rsidRPr="00E46553" w:rsidRDefault="009C68E6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8E6" w:rsidRPr="00807501" w:rsidTr="00E7677D">
        <w:tc>
          <w:tcPr>
            <w:tcW w:w="336" w:type="dxa"/>
            <w:vMerge/>
          </w:tcPr>
          <w:p w:rsidR="009C68E6" w:rsidRPr="00E46553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46553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46553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р-н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2693" w:type="dxa"/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63:22:0000000:64</w:t>
            </w:r>
          </w:p>
        </w:tc>
      </w:tr>
      <w:tr w:rsidR="009C68E6" w:rsidRPr="00807501" w:rsidTr="00E7677D">
        <w:tc>
          <w:tcPr>
            <w:tcW w:w="336" w:type="dxa"/>
            <w:vMerge/>
          </w:tcPr>
          <w:p w:rsidR="009C68E6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7677D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обл.,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р-он</w:t>
            </w:r>
          </w:p>
        </w:tc>
        <w:tc>
          <w:tcPr>
            <w:tcW w:w="2693" w:type="dxa"/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63:22:0000000:53</w:t>
            </w:r>
          </w:p>
        </w:tc>
      </w:tr>
      <w:tr w:rsidR="009C68E6" w:rsidRPr="00807501" w:rsidTr="00E7677D">
        <w:tc>
          <w:tcPr>
            <w:tcW w:w="336" w:type="dxa"/>
            <w:vMerge/>
          </w:tcPr>
          <w:p w:rsidR="009C68E6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7677D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2693" w:type="dxa"/>
          </w:tcPr>
          <w:p w:rsidR="009C68E6" w:rsidRPr="0018051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63:22:0000000:3648</w:t>
            </w:r>
          </w:p>
        </w:tc>
      </w:tr>
      <w:tr w:rsidR="009C68E6" w:rsidRPr="00807501" w:rsidTr="00E7677D">
        <w:tc>
          <w:tcPr>
            <w:tcW w:w="336" w:type="dxa"/>
            <w:vMerge/>
          </w:tcPr>
          <w:p w:rsidR="009C68E6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7677D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, с/п. Георгиевка</w:t>
            </w:r>
          </w:p>
        </w:tc>
        <w:tc>
          <w:tcPr>
            <w:tcW w:w="2693" w:type="dxa"/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63:22:0703005:65</w:t>
            </w:r>
          </w:p>
        </w:tc>
      </w:tr>
      <w:tr w:rsidR="009C68E6" w:rsidRPr="00807501" w:rsidTr="00E7677D">
        <w:tc>
          <w:tcPr>
            <w:tcW w:w="336" w:type="dxa"/>
            <w:vMerge/>
          </w:tcPr>
          <w:p w:rsidR="009C68E6" w:rsidRDefault="009C68E6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C68E6" w:rsidRPr="00E7677D" w:rsidRDefault="009C68E6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й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он, сельское поселение Георгиевка</w:t>
            </w:r>
          </w:p>
        </w:tc>
        <w:tc>
          <w:tcPr>
            <w:tcW w:w="2693" w:type="dxa"/>
          </w:tcPr>
          <w:p w:rsidR="009C68E6" w:rsidRPr="00E853F5" w:rsidRDefault="00E46DFD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63:22:0705003:252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-Черкасский район, в границах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Кротовской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ПТФ, в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E7677D">
                <w:rPr>
                  <w:rFonts w:ascii="Times New Roman" w:hAnsi="Times New Roman"/>
                  <w:sz w:val="24"/>
                  <w:szCs w:val="24"/>
                </w:rPr>
                <w:t>1,5 км</w:t>
              </w:r>
            </w:smartTag>
            <w:r w:rsidRPr="00E7677D">
              <w:rPr>
                <w:rFonts w:ascii="Times New Roman" w:hAnsi="Times New Roman"/>
                <w:sz w:val="24"/>
                <w:szCs w:val="24"/>
              </w:rPr>
              <w:t xml:space="preserve">. восточнее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с.Кротовка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, земельный участок расположен в юго-восточной части кадастрового квартала 63:23:1603002, северо-восточной части кадастров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о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го квартала 63:23:1603005, центральной части кадастрового квартала 63:23:1603003</w:t>
            </w:r>
          </w:p>
        </w:tc>
        <w:tc>
          <w:tcPr>
            <w:tcW w:w="2693" w:type="dxa"/>
          </w:tcPr>
          <w:p w:rsidR="00E46DFD" w:rsidRPr="00E7677D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63:23:0000000:4685</w:t>
            </w:r>
          </w:p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сельское п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о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селение Подгорное</w:t>
            </w:r>
          </w:p>
        </w:tc>
        <w:tc>
          <w:tcPr>
            <w:tcW w:w="2693" w:type="dxa"/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63:23:0000000:5292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-Черкасский район,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Подго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р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ное</w:t>
            </w:r>
          </w:p>
        </w:tc>
        <w:tc>
          <w:tcPr>
            <w:tcW w:w="2693" w:type="dxa"/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63:23:0000000:5911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"Луч"</w:t>
            </w:r>
          </w:p>
        </w:tc>
        <w:tc>
          <w:tcPr>
            <w:tcW w:w="2693" w:type="dxa"/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63:23:1603001:164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"Луч"</w:t>
            </w:r>
          </w:p>
        </w:tc>
        <w:tc>
          <w:tcPr>
            <w:tcW w:w="2693" w:type="dxa"/>
          </w:tcPr>
          <w:p w:rsidR="00E46DFD" w:rsidRPr="00E853F5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63:23:1603002:171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установка комплексной подготовки нефти №2</w:t>
            </w:r>
          </w:p>
        </w:tc>
        <w:tc>
          <w:tcPr>
            <w:tcW w:w="2693" w:type="dxa"/>
          </w:tcPr>
          <w:p w:rsidR="00E46DFD" w:rsidRPr="00E853F5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63:23:0000000:384</w:t>
            </w:r>
          </w:p>
        </w:tc>
      </w:tr>
      <w:tr w:rsidR="00E46DFD" w:rsidRPr="00807501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853F5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в границах СПК им. Куйбышева и СПК им. Рассвет</w:t>
            </w:r>
          </w:p>
        </w:tc>
        <w:tc>
          <w:tcPr>
            <w:tcW w:w="2693" w:type="dxa"/>
          </w:tcPr>
          <w:p w:rsidR="00E46DFD" w:rsidRPr="00E853F5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63:23:0000000:123</w:t>
            </w:r>
          </w:p>
        </w:tc>
      </w:tr>
      <w:tr w:rsidR="00E46DFD" w:rsidRPr="00E46553" w:rsidTr="00E7677D">
        <w:tc>
          <w:tcPr>
            <w:tcW w:w="336" w:type="dxa"/>
          </w:tcPr>
          <w:p w:rsidR="00E46DFD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в границах сельского поселения Георгиевка</w:t>
            </w:r>
          </w:p>
        </w:tc>
        <w:tc>
          <w:tcPr>
            <w:tcW w:w="2693" w:type="dxa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63:22:0705003:233</w:t>
            </w:r>
          </w:p>
        </w:tc>
      </w:tr>
      <w:tr w:rsidR="00E46DFD" w:rsidRPr="00E46553" w:rsidTr="00E7677D">
        <w:tc>
          <w:tcPr>
            <w:tcW w:w="336" w:type="dxa"/>
          </w:tcPr>
          <w:p w:rsidR="00E46DFD" w:rsidRPr="00E46553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63:03:0000000:1160</w:t>
            </w:r>
          </w:p>
        </w:tc>
      </w:tr>
      <w:tr w:rsidR="00E46DFD" w:rsidRPr="00E46553" w:rsidTr="00E7677D">
        <w:tc>
          <w:tcPr>
            <w:tcW w:w="336" w:type="dxa"/>
          </w:tcPr>
          <w:p w:rsidR="00E46DFD" w:rsidRPr="00E46553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63:03:0000000:1645</w:t>
            </w:r>
          </w:p>
        </w:tc>
      </w:tr>
      <w:tr w:rsidR="00E46DFD" w:rsidRPr="00E46553" w:rsidTr="00E7677D">
        <w:tc>
          <w:tcPr>
            <w:tcW w:w="336" w:type="dxa"/>
          </w:tcPr>
          <w:p w:rsidR="00E46DFD" w:rsidRPr="00E46553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им. Куйбышева</w:t>
            </w:r>
          </w:p>
        </w:tc>
        <w:tc>
          <w:tcPr>
            <w:tcW w:w="2693" w:type="dxa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63:23:0000000:19</w:t>
            </w:r>
          </w:p>
          <w:p w:rsidR="00E46DFD" w:rsidRPr="00E46553" w:rsidRDefault="00E46DFD" w:rsidP="00E767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DFD" w:rsidRPr="00E46553" w:rsidTr="00E7677D">
        <w:tc>
          <w:tcPr>
            <w:tcW w:w="336" w:type="dxa"/>
          </w:tcPr>
          <w:p w:rsidR="00E46DFD" w:rsidRPr="00E46553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муниципальный район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-Черкасский, сельское поселение Подгорное</w:t>
            </w:r>
          </w:p>
        </w:tc>
        <w:tc>
          <w:tcPr>
            <w:tcW w:w="2693" w:type="dxa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63:23:0000000:1230</w:t>
            </w:r>
          </w:p>
        </w:tc>
      </w:tr>
      <w:tr w:rsidR="00E46DFD" w:rsidRPr="00E46553" w:rsidTr="00E7677D">
        <w:tc>
          <w:tcPr>
            <w:tcW w:w="336" w:type="dxa"/>
          </w:tcPr>
          <w:p w:rsidR="00E46DFD" w:rsidRPr="00E46553" w:rsidRDefault="00E46DFD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р-н, "Северо-Дмитриевский купол" Дмитриевского месторождения</w:t>
            </w:r>
          </w:p>
        </w:tc>
        <w:tc>
          <w:tcPr>
            <w:tcW w:w="2693" w:type="dxa"/>
          </w:tcPr>
          <w:p w:rsidR="00E46DFD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63:23:0000000:289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сельское поселение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2693" w:type="dxa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63:22:1505004:204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район, сельское п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о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селение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Муханово</w:t>
            </w:r>
            <w:proofErr w:type="spellEnd"/>
          </w:p>
        </w:tc>
        <w:tc>
          <w:tcPr>
            <w:tcW w:w="2693" w:type="dxa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63:23:0000000:5721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обл.,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63:03:0101004:520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>-Черкасский район, сельское поселение Подгорное</w:t>
            </w:r>
          </w:p>
        </w:tc>
        <w:tc>
          <w:tcPr>
            <w:tcW w:w="2693" w:type="dxa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63:23:0000000:5187</w:t>
            </w:r>
          </w:p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зона 15, массив 0, квартал 0, номер участка 0001</w:t>
            </w:r>
          </w:p>
        </w:tc>
        <w:tc>
          <w:tcPr>
            <w:tcW w:w="2693" w:type="dxa"/>
          </w:tcPr>
          <w:p w:rsidR="00A2792E" w:rsidRPr="00E46553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63:22:0000000:1783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земли бывшего со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в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хоза "Комсомолец"</w:t>
            </w:r>
          </w:p>
        </w:tc>
        <w:tc>
          <w:tcPr>
            <w:tcW w:w="2693" w:type="dxa"/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63:22:0000000:734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им. Куйбышева</w:t>
            </w:r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63:23:0000000:20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им. Куйбышева</w:t>
            </w:r>
          </w:p>
        </w:tc>
        <w:tc>
          <w:tcPr>
            <w:tcW w:w="2693" w:type="dxa"/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63:23:0000000:4786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Местоположение установлено относительно ориентира, ра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с</w:t>
            </w:r>
            <w:r w:rsidRPr="00E7677D">
              <w:rPr>
                <w:rFonts w:ascii="Times New Roman" w:hAnsi="Times New Roman"/>
                <w:sz w:val="24"/>
                <w:szCs w:val="24"/>
              </w:rPr>
              <w:lastRenderedPageBreak/>
              <w:t>положенного в границах участка. Почтовый адрес ориент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и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ра: Самарская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, земли бывшего совхоза "Комсомолец".</w:t>
            </w:r>
          </w:p>
        </w:tc>
        <w:tc>
          <w:tcPr>
            <w:tcW w:w="2693" w:type="dxa"/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lastRenderedPageBreak/>
              <w:t>63:22:0807005:73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Местоположение установлено относительно ориентира, ра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с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положенного в границах участка. Почтовый адрес ориент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и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ра: Самарская обл., р-н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, КСХП "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Кутулукское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63:22:0703003:2015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магистральный нефтепровод Бавлы- Ку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й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 xml:space="preserve">бышев, уч. Похвистнево-Кротовка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500, 212, 59-222,36</w:t>
            </w:r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63:23:0000000:4783 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-Черкасский район, сельское поселение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Муханово</w:t>
            </w:r>
            <w:proofErr w:type="spellEnd"/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63:23:0000000:5174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>й</w:t>
            </w:r>
            <w:r w:rsidRPr="00E7677D">
              <w:rPr>
                <w:rFonts w:ascii="Times New Roman" w:hAnsi="Times New Roman"/>
                <w:sz w:val="24"/>
                <w:szCs w:val="24"/>
              </w:rPr>
              <w:t xml:space="preserve">он, магистральный нефтепровод Бавлы-Куйбышев,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уч.Кротовка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-Самара,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500 237,8-</w:t>
            </w:r>
            <w:smartTag w:uri="urn:schemas-microsoft-com:office:smarttags" w:element="metricconverter">
              <w:smartTagPr>
                <w:attr w:name="ProductID" w:val="241 км"/>
              </w:smartTagPr>
              <w:r w:rsidRPr="00E7677D">
                <w:rPr>
                  <w:rFonts w:ascii="Times New Roman" w:hAnsi="Times New Roman"/>
                  <w:sz w:val="24"/>
                  <w:szCs w:val="24"/>
                </w:rPr>
                <w:t>241 км</w:t>
              </w:r>
            </w:smartTag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63:22:0802005:25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  <w:tc>
          <w:tcPr>
            <w:tcW w:w="2693" w:type="dxa"/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63:22:0807005:72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E7677D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 район, магистральный нефтепровод Кротовка-Куйбышев, уч. Кротовка-Куйбышев, 2,6-</w:t>
            </w:r>
            <w:smartTag w:uri="urn:schemas-microsoft-com:office:smarttags" w:element="metricconverter">
              <w:smartTagPr>
                <w:attr w:name="ProductID" w:val="4,59 км"/>
              </w:smartTagPr>
              <w:r w:rsidRPr="00E7677D">
                <w:rPr>
                  <w:rFonts w:ascii="Times New Roman" w:hAnsi="Times New Roman"/>
                  <w:sz w:val="24"/>
                  <w:szCs w:val="24"/>
                </w:rPr>
                <w:t>4,59 км</w:t>
              </w:r>
            </w:smartTag>
          </w:p>
        </w:tc>
        <w:tc>
          <w:tcPr>
            <w:tcW w:w="2693" w:type="dxa"/>
          </w:tcPr>
          <w:p w:rsidR="00A2792E" w:rsidRPr="00E7677D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63:23:1603001:170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район, с/п Георгиевка</w:t>
            </w:r>
          </w:p>
        </w:tc>
        <w:tc>
          <w:tcPr>
            <w:tcW w:w="2693" w:type="dxa"/>
          </w:tcPr>
          <w:p w:rsidR="00A2792E" w:rsidRPr="00E853F5" w:rsidRDefault="00E46553" w:rsidP="009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2792E" w:rsidRPr="004D75D6">
                <w:rPr>
                  <w:rFonts w:ascii="Times New Roman" w:hAnsi="Times New Roman"/>
                  <w:sz w:val="24"/>
                  <w:szCs w:val="24"/>
                </w:rPr>
                <w:t>63:22:0703007:247</w:t>
              </w:r>
            </w:hyperlink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</w:tcPr>
          <w:p w:rsidR="00A2792E" w:rsidRPr="004D75D6" w:rsidRDefault="00A2792E" w:rsidP="00A2792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63:23:0000000:4857 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>-Черкасский, с/п. Подгорное</w:t>
            </w:r>
          </w:p>
        </w:tc>
        <w:tc>
          <w:tcPr>
            <w:tcW w:w="2693" w:type="dxa"/>
          </w:tcPr>
          <w:p w:rsidR="00A2792E" w:rsidRPr="00E853F5" w:rsidRDefault="0006626E" w:rsidP="004D75D6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63:23:1603002:252 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>-Черкасский район, в границах бывшего колхоза "Луч"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63:23:1603002:257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район, с/п Комсомольский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63:22:0807002:267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-Черкасский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район</w:t>
            </w:r>
            <w:proofErr w:type="gramStart"/>
            <w:r w:rsidRPr="004D75D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4D75D6">
              <w:rPr>
                <w:rFonts w:ascii="Times New Roman" w:hAnsi="Times New Roman"/>
                <w:sz w:val="24"/>
                <w:szCs w:val="24"/>
              </w:rPr>
              <w:t>ельское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поселение Кротовка</w:t>
            </w:r>
          </w:p>
        </w:tc>
        <w:tc>
          <w:tcPr>
            <w:tcW w:w="2693" w:type="dxa"/>
          </w:tcPr>
          <w:p w:rsidR="0006626E" w:rsidRPr="004D75D6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63:23:1603003:76 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-Черкасский район, магистральный нефтепровод Бавлы-Куйбышев, уч. Похвистнево-Кротовка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500, 212,59 - </w:t>
            </w:r>
            <w:smartTag w:uri="urn:schemas-microsoft-com:office:smarttags" w:element="metricconverter">
              <w:smartTagPr>
                <w:attr w:name="ProductID" w:val="222,36 км"/>
              </w:smartTagPr>
              <w:r w:rsidRPr="004D75D6">
                <w:rPr>
                  <w:rFonts w:ascii="Times New Roman" w:hAnsi="Times New Roman"/>
                  <w:sz w:val="24"/>
                  <w:szCs w:val="24"/>
                </w:rPr>
                <w:t>222,36 км</w:t>
              </w:r>
            </w:smartTag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63:23:1708002:197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A2792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>, с/п. Комсомольский</w:t>
            </w:r>
          </w:p>
        </w:tc>
        <w:tc>
          <w:tcPr>
            <w:tcW w:w="2693" w:type="dxa"/>
          </w:tcPr>
          <w:p w:rsidR="0006626E" w:rsidRPr="004D75D6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63:22:0000000:3881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 xml:space="preserve"> район, сельское поселение Георгиевка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63:22:0000000:4405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E76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E7677D">
              <w:rPr>
                <w:rFonts w:ascii="Times New Roman" w:hAnsi="Times New Roman"/>
                <w:sz w:val="24"/>
                <w:szCs w:val="24"/>
              </w:rPr>
              <w:t>-Черкасский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7677D">
              <w:rPr>
                <w:rFonts w:ascii="Times New Roman" w:hAnsi="Times New Roman"/>
                <w:sz w:val="24"/>
                <w:szCs w:val="24"/>
              </w:rPr>
              <w:t>63:23:0000000:4951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>-Черкасский, с/п. Черновка</w:t>
            </w:r>
          </w:p>
        </w:tc>
        <w:tc>
          <w:tcPr>
            <w:tcW w:w="2693" w:type="dxa"/>
          </w:tcPr>
          <w:p w:rsidR="00A2792E" w:rsidRPr="00E853F5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63:23:0000000:4932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район, в границах сельского поселения Георгиевка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63:22:0000000:1277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район, Куйбышевская ж</w:t>
            </w:r>
            <w:r w:rsidRPr="004D75D6">
              <w:rPr>
                <w:rFonts w:ascii="Times New Roman" w:hAnsi="Times New Roman"/>
                <w:sz w:val="24"/>
                <w:szCs w:val="24"/>
              </w:rPr>
              <w:t>е</w:t>
            </w:r>
            <w:r w:rsidRPr="004D75D6">
              <w:rPr>
                <w:rFonts w:ascii="Times New Roman" w:hAnsi="Times New Roman"/>
                <w:sz w:val="24"/>
                <w:szCs w:val="24"/>
              </w:rPr>
              <w:t>лезная дорога, 12 - 13 дистанция пути</w:t>
            </w:r>
          </w:p>
        </w:tc>
        <w:tc>
          <w:tcPr>
            <w:tcW w:w="2693" w:type="dxa"/>
          </w:tcPr>
          <w:p w:rsidR="0006626E" w:rsidRPr="004D75D6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63:22:0000000:5</w:t>
            </w:r>
          </w:p>
          <w:p w:rsidR="00A2792E" w:rsidRPr="00E853F5" w:rsidRDefault="00A2792E" w:rsidP="009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92E" w:rsidRPr="00E46553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й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он, сельское поселение Георгиевка</w:t>
            </w:r>
          </w:p>
        </w:tc>
        <w:tc>
          <w:tcPr>
            <w:tcW w:w="2693" w:type="dxa"/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63:22:0000000:3789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63:03:0000000:1963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район, земли бывшего со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в</w:t>
            </w:r>
            <w:r w:rsidRPr="00E46553">
              <w:rPr>
                <w:rFonts w:ascii="Times New Roman" w:hAnsi="Times New Roman"/>
                <w:sz w:val="24"/>
                <w:szCs w:val="24"/>
              </w:rPr>
              <w:t>хоза "Комсомолец"</w:t>
            </w:r>
          </w:p>
        </w:tc>
        <w:tc>
          <w:tcPr>
            <w:tcW w:w="2693" w:type="dxa"/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63:22:0000000:2099</w:t>
            </w:r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р-н, с/п Георгиевка</w:t>
            </w:r>
          </w:p>
        </w:tc>
        <w:tc>
          <w:tcPr>
            <w:tcW w:w="2693" w:type="dxa"/>
          </w:tcPr>
          <w:p w:rsidR="00A2792E" w:rsidRPr="00E46553" w:rsidRDefault="00E46553" w:rsidP="009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tgtFrame="_blank" w:history="1">
              <w:r w:rsidR="0006626E" w:rsidRPr="00E46553">
                <w:rPr>
                  <w:rFonts w:ascii="Times New Roman" w:hAnsi="Times New Roman"/>
                  <w:sz w:val="24"/>
                  <w:szCs w:val="24"/>
                </w:rPr>
                <w:t>63:22:0703007:246</w:t>
              </w:r>
            </w:hyperlink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р-н, с/п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2693" w:type="dxa"/>
          </w:tcPr>
          <w:p w:rsidR="00A2792E" w:rsidRPr="00E46553" w:rsidRDefault="00E46553" w:rsidP="009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tgtFrame="_blank" w:history="1">
              <w:r w:rsidR="0006626E" w:rsidRPr="00E46553">
                <w:rPr>
                  <w:rFonts w:ascii="Times New Roman" w:hAnsi="Times New Roman"/>
                  <w:sz w:val="24"/>
                  <w:szCs w:val="24"/>
                </w:rPr>
                <w:t>63:22:0000000:4753</w:t>
              </w:r>
            </w:hyperlink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городской округ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A2792E" w:rsidRPr="00E46553" w:rsidRDefault="00E46553" w:rsidP="009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tgtFrame="_blank" w:history="1">
              <w:r w:rsidR="0006626E" w:rsidRPr="00E46553">
                <w:rPr>
                  <w:rFonts w:ascii="Times New Roman" w:hAnsi="Times New Roman"/>
                  <w:sz w:val="24"/>
                  <w:szCs w:val="24"/>
                </w:rPr>
                <w:t>63:03:0000000:2796</w:t>
              </w:r>
            </w:hyperlink>
          </w:p>
        </w:tc>
      </w:tr>
      <w:tr w:rsidR="00A2792E" w:rsidRPr="00E46553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городской округ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A2792E" w:rsidRPr="00E46553" w:rsidRDefault="00E46553" w:rsidP="009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tgtFrame="_blank" w:history="1">
              <w:r w:rsidR="0006626E" w:rsidRPr="00E46553">
                <w:rPr>
                  <w:rFonts w:ascii="Times New Roman" w:hAnsi="Times New Roman"/>
                  <w:sz w:val="24"/>
                  <w:szCs w:val="24"/>
                </w:rPr>
                <w:t>63:03:0000000:2787</w:t>
              </w:r>
            </w:hyperlink>
          </w:p>
        </w:tc>
      </w:tr>
      <w:tr w:rsidR="00A2792E" w:rsidRPr="00807501" w:rsidTr="00E7677D">
        <w:tc>
          <w:tcPr>
            <w:tcW w:w="336" w:type="dxa"/>
          </w:tcPr>
          <w:p w:rsidR="00A2792E" w:rsidRPr="00E46553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46553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46553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муниципальный район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46553">
              <w:rPr>
                <w:rFonts w:ascii="Times New Roman" w:hAnsi="Times New Roman"/>
                <w:sz w:val="24"/>
                <w:szCs w:val="24"/>
              </w:rPr>
              <w:lastRenderedPageBreak/>
              <w:t>сельское поселение Комсомольский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lastRenderedPageBreak/>
              <w:t>63:22:0000000:4898</w:t>
            </w:r>
            <w:bookmarkStart w:id="0" w:name="_GoBack"/>
            <w:bookmarkEnd w:id="0"/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4D75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75D6">
              <w:rPr>
                <w:rFonts w:ascii="Times New Roman" w:hAnsi="Times New Roman"/>
                <w:sz w:val="24"/>
                <w:szCs w:val="24"/>
              </w:rPr>
              <w:t xml:space="preserve"> Георгиевка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63:22:0703007:248</w:t>
            </w:r>
          </w:p>
        </w:tc>
      </w:tr>
      <w:tr w:rsidR="00A2792E" w:rsidRPr="00807501" w:rsidTr="00E7677D">
        <w:tc>
          <w:tcPr>
            <w:tcW w:w="336" w:type="dxa"/>
          </w:tcPr>
          <w:p w:rsidR="00A2792E" w:rsidRDefault="00A2792E" w:rsidP="009C6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A2792E" w:rsidRPr="00E7677D" w:rsidRDefault="0006626E" w:rsidP="009C68E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792E" w:rsidRPr="00E853F5" w:rsidRDefault="004D75D6" w:rsidP="009C68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2693" w:type="dxa"/>
          </w:tcPr>
          <w:p w:rsidR="00A2792E" w:rsidRPr="00E853F5" w:rsidRDefault="0006626E" w:rsidP="009C68E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63:00:0000000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8C7DF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8C7DF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8C7DF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63:22:0000000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8C7DF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8C7DF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8C7DF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63:22:1602006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8C7DF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8C7DF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8C7DF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63:22:1602009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63:22:1602011</w:t>
            </w:r>
          </w:p>
        </w:tc>
      </w:tr>
      <w:tr w:rsidR="0006626E" w:rsidRPr="00E46553" w:rsidTr="00E7677D">
        <w:tc>
          <w:tcPr>
            <w:tcW w:w="336" w:type="dxa"/>
          </w:tcPr>
          <w:p w:rsidR="0006626E" w:rsidRPr="00E46553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06626E" w:rsidRPr="00E46553" w:rsidRDefault="0006626E" w:rsidP="000662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26E" w:rsidRPr="00E46553" w:rsidRDefault="004D75D6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06626E" w:rsidRPr="00E46553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63:22:1603001</w:t>
            </w:r>
          </w:p>
        </w:tc>
      </w:tr>
      <w:tr w:rsidR="0006626E" w:rsidRPr="00E46553" w:rsidTr="00E7677D">
        <w:tc>
          <w:tcPr>
            <w:tcW w:w="336" w:type="dxa"/>
          </w:tcPr>
          <w:p w:rsidR="0006626E" w:rsidRPr="00E46553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06626E" w:rsidRPr="00E46553" w:rsidRDefault="0006626E" w:rsidP="000662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26E" w:rsidRPr="00E46553" w:rsidRDefault="004D75D6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06626E" w:rsidRPr="00E46553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63:22:1503008</w:t>
            </w:r>
          </w:p>
        </w:tc>
      </w:tr>
      <w:tr w:rsidR="0006626E" w:rsidRPr="00E46553" w:rsidTr="00E7677D">
        <w:tc>
          <w:tcPr>
            <w:tcW w:w="336" w:type="dxa"/>
          </w:tcPr>
          <w:p w:rsidR="0006626E" w:rsidRPr="00E46553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06626E" w:rsidRPr="00E46553" w:rsidRDefault="0006626E" w:rsidP="000662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26E" w:rsidRPr="00E46553" w:rsidRDefault="004D75D6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06626E" w:rsidRPr="00E46553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63:03:0000000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63:03:0301015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63:03:0301040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63:03:0101001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63:03:0101004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63:03:0101002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63:03:0101008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63:22:1503011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63:22:1503012</w:t>
            </w:r>
          </w:p>
        </w:tc>
      </w:tr>
      <w:tr w:rsidR="004D75D6" w:rsidRPr="00E46553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E46553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63:22:1505004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Pr="00E46553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46553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55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Pr="00E46553" w:rsidRDefault="004D75D6" w:rsidP="004D75D6">
            <w:r w:rsidRPr="00E46553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46553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E4655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E46553">
              <w:rPr>
                <w:rFonts w:ascii="Times New Roman" w:hAnsi="Times New Roman"/>
                <w:sz w:val="24"/>
                <w:szCs w:val="24"/>
              </w:rPr>
              <w:t>63:22:0807002</w:t>
            </w:r>
          </w:p>
        </w:tc>
      </w:tr>
      <w:tr w:rsidR="0006626E" w:rsidRPr="00807501" w:rsidTr="00E7677D">
        <w:tc>
          <w:tcPr>
            <w:tcW w:w="336" w:type="dxa"/>
          </w:tcPr>
          <w:p w:rsidR="0006626E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06626E" w:rsidRPr="00E7677D" w:rsidRDefault="0006626E" w:rsidP="000662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26E" w:rsidRPr="00E853F5" w:rsidRDefault="004D75D6" w:rsidP="00066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06626E" w:rsidRPr="004D75D6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63:22:0807003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63:22:0807004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63:22:0807006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63:22:0807009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63:22:0809006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63:22:0809003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63:22:0807005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63:22:0703003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63:22:0802005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63:22:0703005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63:22:0703010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63:22:0703007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63:22:0703008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63:22:0705002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724E4C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724E4C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724E4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63:22:0705003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63:23:0000000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63:23:1603001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63:23:1603002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63:23:1603003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63:23:1707001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63:23:1708001</w:t>
            </w:r>
          </w:p>
        </w:tc>
      </w:tr>
      <w:tr w:rsidR="004D75D6" w:rsidRPr="00807501" w:rsidTr="00E7677D">
        <w:tc>
          <w:tcPr>
            <w:tcW w:w="336" w:type="dxa"/>
          </w:tcPr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D75D6" w:rsidRPr="00E7677D" w:rsidRDefault="004D75D6" w:rsidP="004D75D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75D6" w:rsidRDefault="004D75D6" w:rsidP="004D75D6">
            <w:r w:rsidRPr="009C09F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C09F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9C09FE"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4D75D6" w:rsidRPr="004D75D6" w:rsidRDefault="004D75D6" w:rsidP="004D75D6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63:23:1708002</w:t>
            </w:r>
          </w:p>
        </w:tc>
      </w:tr>
      <w:tr w:rsidR="0006626E" w:rsidRPr="00807501" w:rsidTr="00E7677D">
        <w:tc>
          <w:tcPr>
            <w:tcW w:w="336" w:type="dxa"/>
          </w:tcPr>
          <w:p w:rsidR="0006626E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06626E" w:rsidRPr="00E7677D" w:rsidRDefault="0006626E" w:rsidP="000662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7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26E" w:rsidRPr="00E853F5" w:rsidRDefault="004D75D6" w:rsidP="00066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-Черкасский район</w:t>
            </w:r>
          </w:p>
        </w:tc>
        <w:tc>
          <w:tcPr>
            <w:tcW w:w="2693" w:type="dxa"/>
            <w:vAlign w:val="center"/>
          </w:tcPr>
          <w:p w:rsidR="0006626E" w:rsidRPr="004D75D6" w:rsidRDefault="0006626E" w:rsidP="0006626E">
            <w:pPr>
              <w:rPr>
                <w:rFonts w:ascii="Times New Roman" w:hAnsi="Times New Roman"/>
                <w:sz w:val="24"/>
                <w:szCs w:val="24"/>
              </w:rPr>
            </w:pPr>
            <w:r w:rsidRPr="004D75D6">
              <w:rPr>
                <w:rFonts w:ascii="Times New Roman" w:hAnsi="Times New Roman"/>
                <w:sz w:val="24"/>
                <w:szCs w:val="24"/>
              </w:rPr>
              <w:t>63:23:1801002</w:t>
            </w:r>
          </w:p>
        </w:tc>
      </w:tr>
      <w:tr w:rsidR="0006626E" w:rsidRPr="00807501" w:rsidTr="0006626E">
        <w:tc>
          <w:tcPr>
            <w:tcW w:w="336" w:type="dxa"/>
          </w:tcPr>
          <w:p w:rsidR="0006626E" w:rsidRPr="004D0C32" w:rsidRDefault="0006626E" w:rsidP="000662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C3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884" w:type="dxa"/>
            <w:gridSpan w:val="3"/>
          </w:tcPr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446430,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г.о.Кинель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ул. Мира, 42-А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kineladmin@yandex.ru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(884663) 2-18-80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Администрации 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446433, Самарская область, г.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ул. Ленина, д. 36.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Электронная почта: </w:t>
            </w:r>
            <w:hyperlink r:id="rId12" w:history="1">
              <w:r w:rsidRPr="004D75D6">
                <w:rPr>
                  <w:rFonts w:ascii="Times New Roman" w:hAnsi="Times New Roman"/>
                  <w:sz w:val="24"/>
                  <w:szCs w:val="24"/>
                  <w:shd w:val="clear" w:color="auto" w:fill="FFFFFF"/>
                </w:rPr>
                <w:t>radmin@kinel.ru</w:t>
              </w:r>
            </w:hyperlink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8(84663)2-11-76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Администрации сельского поселения Георгиевка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446416,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Георгиевка, ул. Специалистов, д. 18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ageorgievka@yandekx.ru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8(846) 632-72-36, 632-72-49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Администрации сельского поселения Комсомольский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446412,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п. Комсомольский, ул. 50 лет Октября, д. 54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aspcom@mail.ru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 (84663) 5-12-66, 5-13-66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Администрации сельского поселения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446410,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Кинельский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ул. Южная, д. 17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kinelskadm-torgi@rambler.ru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 (846) 633-65-81, 633-65-31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Администрации 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446350,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-Черкассы, ул. Красноармейская, 69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kinel-cherkassy.ru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(884660) 4-05-56, 4-07-31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Администрации сельского поселения Черновка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446329,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Черновка, ул. Школьная, 30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chernovka.kinel-cherkassy.ru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(84660) 44-63-29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Администрации сельского поселения Ерзовка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446347,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Ерзовка, ул. Центральная, 70-А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erzovka.kinel-cherkassy.ru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 (84660) 2-05-40, 2-05-25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Администрации сельского поселения Подгорное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446321,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п. Подгорный, ул. Физкультурная, 3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adm.podgorny.2010@mail.ru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 (84660) 2-38-00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Администрации сельского поселения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Муханово</w:t>
            </w:r>
            <w:proofErr w:type="spellEnd"/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446328,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Муханово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ул. Больничная, 25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mukhanovo.kinel-cherkassy.ru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(84660) 2-33-40, 2-33-48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Администрации сельского поселения Кротовка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муниципального района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-Черкасский Самарской области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Адрес: 446320, Самарская область, </w:t>
            </w:r>
            <w:proofErr w:type="spellStart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-Черкасский район, 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Кротовка, ул. Ульяновская, 9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почта: krotovka.kinel-cherkassy.ru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Телефон/факс: 8 (84660) 2-33-40</w:t>
            </w:r>
          </w:p>
          <w:p w:rsidR="004D75D6" w:rsidRPr="004D75D6" w:rsidRDefault="004D75D6" w:rsidP="004D75D6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приема: по предварительной записи</w:t>
            </w:r>
          </w:p>
          <w:p w:rsidR="0006626E" w:rsidRPr="004D75D6" w:rsidRDefault="004D75D6" w:rsidP="004D75D6">
            <w:pPr>
              <w:ind w:right="-114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6626E"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(адрес, по которому заинтересованные лица могут ознакомиться с поступившим ходата</w:t>
            </w:r>
            <w:r w:rsidR="0006626E"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="0006626E"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ством об установлении публичного сервитута и прилагаемым к нему описанием местопол</w:t>
            </w:r>
            <w:r w:rsidR="0006626E"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06626E"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жения границ публичного сервитута, </w:t>
            </w:r>
          </w:p>
          <w:p w:rsidR="0006626E" w:rsidRPr="004D75D6" w:rsidRDefault="0006626E" w:rsidP="0006626E">
            <w:pPr>
              <w:ind w:right="-114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приема заинтересованных лиц для ознакомления с поступившим ходатайством об уст</w:t>
            </w: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D7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новлении публичного сервитута)</w:t>
            </w:r>
          </w:p>
        </w:tc>
      </w:tr>
      <w:tr w:rsidR="0006626E" w:rsidRPr="00807501" w:rsidTr="0006626E">
        <w:tc>
          <w:tcPr>
            <w:tcW w:w="336" w:type="dxa"/>
          </w:tcPr>
          <w:p w:rsidR="0006626E" w:rsidRPr="00807501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884" w:type="dxa"/>
            <w:gridSpan w:val="3"/>
          </w:tcPr>
          <w:p w:rsidR="0006626E" w:rsidRPr="00261DDC" w:rsidRDefault="0006626E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261DDC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:rsidR="0006626E" w:rsidRPr="00261DDC" w:rsidRDefault="0006626E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15</w:t>
            </w:r>
            <w:r w:rsidRPr="00261DDC">
              <w:rPr>
                <w:rFonts w:ascii="Times New Roman" w:hAnsi="Times New Roman"/>
                <w:sz w:val="24"/>
                <w:szCs w:val="24"/>
              </w:rPr>
              <w:t xml:space="preserve">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</w:t>
            </w:r>
            <w:r w:rsidRPr="00261DDC">
              <w:rPr>
                <w:rFonts w:ascii="Times New Roman" w:hAnsi="Times New Roman"/>
                <w:sz w:val="24"/>
                <w:szCs w:val="24"/>
              </w:rPr>
              <w:t>а</w:t>
            </w:r>
            <w:r w:rsidRPr="00261DDC">
              <w:rPr>
                <w:rFonts w:ascii="Times New Roman" w:hAnsi="Times New Roman"/>
                <w:sz w:val="24"/>
                <w:szCs w:val="24"/>
              </w:rPr>
              <w:t xml:space="preserve">занное ходатайство (муниципального района в случае, если такие земельные участки </w:t>
            </w:r>
            <w:r w:rsidRPr="00261DDC">
              <w:rPr>
                <w:rFonts w:ascii="Times New Roman" w:hAnsi="Times New Roman"/>
                <w:sz w:val="24"/>
                <w:szCs w:val="24"/>
              </w:rPr>
              <w:br/>
              <w:t>и (или) земли расположены на межселенной территории)</w:t>
            </w:r>
          </w:p>
          <w:p w:rsidR="0006626E" w:rsidRPr="00261DDC" w:rsidRDefault="0006626E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</w:t>
            </w:r>
            <w:r w:rsidRPr="00261DDC">
              <w:rPr>
                <w:rFonts w:ascii="Times New Roman" w:hAnsi="Times New Roman"/>
                <w:sz w:val="24"/>
                <w:szCs w:val="24"/>
              </w:rPr>
              <w:t>ь</w:t>
            </w:r>
            <w:r w:rsidRPr="00261DDC">
              <w:rPr>
                <w:rFonts w:ascii="Times New Roman" w:hAnsi="Times New Roman"/>
                <w:sz w:val="24"/>
                <w:szCs w:val="24"/>
              </w:rPr>
              <w:t>ные участки, а также срок подачи указанных заявлений)</w:t>
            </w:r>
          </w:p>
        </w:tc>
      </w:tr>
      <w:tr w:rsidR="0006626E" w:rsidRPr="00807501" w:rsidTr="0006626E">
        <w:tc>
          <w:tcPr>
            <w:tcW w:w="336" w:type="dxa"/>
          </w:tcPr>
          <w:p w:rsidR="0006626E" w:rsidRPr="00807501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84" w:type="dxa"/>
            <w:gridSpan w:val="3"/>
          </w:tcPr>
          <w:p w:rsidR="0006626E" w:rsidRDefault="00E46553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3" w:history="1">
              <w:r w:rsidR="0006626E" w:rsidRPr="00261DDC">
                <w:rPr>
                  <w:rFonts w:ascii="Times New Roman" w:hAnsi="Times New Roman"/>
                  <w:bCs/>
                  <w:sz w:val="24"/>
                  <w:szCs w:val="24"/>
                </w:rPr>
                <w:t>https://minenergo.gov.ru/</w:t>
              </w:r>
            </w:hyperlink>
          </w:p>
          <w:p w:rsidR="004D75D6" w:rsidRDefault="00E46553" w:rsidP="0006626E">
            <w:pPr>
              <w:ind w:right="-114"/>
              <w:jc w:val="center"/>
              <w:rPr>
                <w:rStyle w:val="a7"/>
                <w:rFonts w:ascii="Times New Roman" w:hAnsi="Times New Roman"/>
                <w:bCs/>
                <w:sz w:val="24"/>
                <w:szCs w:val="24"/>
              </w:rPr>
            </w:pPr>
            <w:hyperlink r:id="rId14" w:history="1">
              <w:r w:rsidR="004D75D6" w:rsidRPr="00701985">
                <w:rPr>
                  <w:rStyle w:val="a7"/>
                  <w:rFonts w:ascii="Times New Roman" w:hAnsi="Times New Roman"/>
                  <w:bCs/>
                  <w:sz w:val="24"/>
                  <w:szCs w:val="24"/>
                </w:rPr>
                <w:t>https://кинельгород.рф/</w:t>
              </w:r>
            </w:hyperlink>
          </w:p>
          <w:p w:rsidR="0006626E" w:rsidRDefault="00E46553" w:rsidP="0006626E">
            <w:pPr>
              <w:ind w:right="-11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5" w:history="1">
              <w:r w:rsidR="004D75D6" w:rsidRPr="00701985">
                <w:rPr>
                  <w:rStyle w:val="a7"/>
                  <w:rFonts w:ascii="Times New Roman" w:hAnsi="Times New Roman"/>
                  <w:bCs/>
                  <w:sz w:val="24"/>
                  <w:szCs w:val="24"/>
                </w:rPr>
                <w:t>http://www.kinel.ru/</w:t>
              </w:r>
            </w:hyperlink>
          </w:p>
          <w:p w:rsidR="00E7677D" w:rsidRDefault="00E46553" w:rsidP="0006626E">
            <w:pPr>
              <w:ind w:right="-11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6" w:history="1">
              <w:r w:rsidR="00E7677D" w:rsidRPr="00701985">
                <w:rPr>
                  <w:rStyle w:val="a7"/>
                  <w:rFonts w:ascii="Times New Roman" w:hAnsi="Times New Roman"/>
                  <w:bCs/>
                  <w:sz w:val="24"/>
                  <w:szCs w:val="24"/>
                </w:rPr>
                <w:t>https://www.kinel-cherkassy.ru/</w:t>
              </w:r>
            </w:hyperlink>
          </w:p>
          <w:p w:rsidR="0006626E" w:rsidRPr="00261DDC" w:rsidRDefault="0006626E" w:rsidP="0006626E">
            <w:pPr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«Интернет», </w:t>
            </w:r>
          </w:p>
          <w:p w:rsidR="0006626E" w:rsidRPr="00261DDC" w:rsidRDefault="0006626E" w:rsidP="0006626E">
            <w:pPr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>на которых размещается сообщение о поступившем ходатайстве об установлении публичного сервитута)</w:t>
            </w:r>
          </w:p>
        </w:tc>
      </w:tr>
      <w:tr w:rsidR="0006626E" w:rsidRPr="00807501" w:rsidTr="0006626E">
        <w:tc>
          <w:tcPr>
            <w:tcW w:w="336" w:type="dxa"/>
          </w:tcPr>
          <w:p w:rsidR="0006626E" w:rsidRPr="00807501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84" w:type="dxa"/>
            <w:gridSpan w:val="3"/>
          </w:tcPr>
          <w:p w:rsidR="0006626E" w:rsidRPr="00F468FE" w:rsidRDefault="0006626E" w:rsidP="0006626E">
            <w:pPr>
              <w:pStyle w:val="a3"/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FE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:rsidR="0006626E" w:rsidRPr="00F468FE" w:rsidRDefault="0006626E" w:rsidP="0006626E">
            <w:pPr>
              <w:pStyle w:val="a3"/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FE">
              <w:rPr>
                <w:rFonts w:ascii="Times New Roman" w:hAnsi="Times New Roman"/>
                <w:sz w:val="24"/>
                <w:szCs w:val="24"/>
              </w:rPr>
              <w:t>ПАО «Газпром»</w:t>
            </w:r>
          </w:p>
          <w:p w:rsidR="0006626E" w:rsidRPr="00F468FE" w:rsidRDefault="0006626E" w:rsidP="0006626E">
            <w:pPr>
              <w:pStyle w:val="a3"/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FE">
              <w:rPr>
                <w:rFonts w:ascii="Times New Roman" w:hAnsi="Times New Roman"/>
                <w:sz w:val="24"/>
                <w:szCs w:val="24"/>
              </w:rPr>
              <w:t xml:space="preserve">197229, г. Санкт-Петербург, </w:t>
            </w:r>
            <w:proofErr w:type="spellStart"/>
            <w:r w:rsidRPr="00F468FE">
              <w:rPr>
                <w:rFonts w:ascii="Times New Roman" w:hAnsi="Times New Roman"/>
                <w:sz w:val="24"/>
                <w:szCs w:val="24"/>
              </w:rPr>
              <w:t>Лахтинский</w:t>
            </w:r>
            <w:proofErr w:type="spellEnd"/>
            <w:r w:rsidRPr="00F468FE">
              <w:rPr>
                <w:rFonts w:ascii="Times New Roman" w:hAnsi="Times New Roman"/>
                <w:sz w:val="24"/>
                <w:szCs w:val="24"/>
              </w:rPr>
              <w:t xml:space="preserve"> проспект, д. 2, корп. 3, стр.1 </w:t>
            </w:r>
          </w:p>
          <w:p w:rsidR="0006626E" w:rsidRPr="00261DDC" w:rsidRDefault="0006626E" w:rsidP="0006626E">
            <w:pPr>
              <w:tabs>
                <w:tab w:val="left" w:pos="3195"/>
                <w:tab w:val="center" w:pos="4758"/>
              </w:tabs>
              <w:ind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FE">
              <w:rPr>
                <w:rFonts w:ascii="Times New Roman" w:hAnsi="Times New Roman"/>
                <w:sz w:val="24"/>
                <w:szCs w:val="24"/>
              </w:rPr>
              <w:t>gazprom@gazprom.ru</w:t>
            </w:r>
          </w:p>
        </w:tc>
      </w:tr>
      <w:tr w:rsidR="0006626E" w:rsidRPr="00807501" w:rsidTr="0006626E">
        <w:tc>
          <w:tcPr>
            <w:tcW w:w="336" w:type="dxa"/>
          </w:tcPr>
          <w:p w:rsidR="0006626E" w:rsidRPr="00807501" w:rsidRDefault="0006626E" w:rsidP="00066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84" w:type="dxa"/>
            <w:gridSpan w:val="3"/>
          </w:tcPr>
          <w:p w:rsidR="0006626E" w:rsidRPr="00261DDC" w:rsidRDefault="0006626E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261DDC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261DDC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06626E" w:rsidRPr="00261DDC" w:rsidRDefault="0006626E" w:rsidP="0006626E">
            <w:pPr>
              <w:pStyle w:val="a3"/>
              <w:ind w:left="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DDC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93066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63F58"/>
    <w:rsid w:val="00000482"/>
    <w:rsid w:val="00004F95"/>
    <w:rsid w:val="000103ED"/>
    <w:rsid w:val="0002073B"/>
    <w:rsid w:val="00023226"/>
    <w:rsid w:val="00034AE1"/>
    <w:rsid w:val="00034D1B"/>
    <w:rsid w:val="00046EBD"/>
    <w:rsid w:val="0004740E"/>
    <w:rsid w:val="00050D3F"/>
    <w:rsid w:val="00051E2A"/>
    <w:rsid w:val="00065DFE"/>
    <w:rsid w:val="0006626E"/>
    <w:rsid w:val="000769FA"/>
    <w:rsid w:val="0008780F"/>
    <w:rsid w:val="00095F8C"/>
    <w:rsid w:val="000A4C2C"/>
    <w:rsid w:val="000B0528"/>
    <w:rsid w:val="000B13A2"/>
    <w:rsid w:val="000B5A7C"/>
    <w:rsid w:val="000C4D2F"/>
    <w:rsid w:val="000D4AE1"/>
    <w:rsid w:val="000F47D2"/>
    <w:rsid w:val="00104099"/>
    <w:rsid w:val="001056EA"/>
    <w:rsid w:val="00113F5E"/>
    <w:rsid w:val="0011501A"/>
    <w:rsid w:val="00123CBF"/>
    <w:rsid w:val="0012622E"/>
    <w:rsid w:val="00157355"/>
    <w:rsid w:val="00170AAA"/>
    <w:rsid w:val="00175D7D"/>
    <w:rsid w:val="00191AA8"/>
    <w:rsid w:val="001A2E26"/>
    <w:rsid w:val="001A3FCD"/>
    <w:rsid w:val="001A4C7E"/>
    <w:rsid w:val="001A5A50"/>
    <w:rsid w:val="001D4914"/>
    <w:rsid w:val="001E24AF"/>
    <w:rsid w:val="001E2DA5"/>
    <w:rsid w:val="001F62D0"/>
    <w:rsid w:val="00211F23"/>
    <w:rsid w:val="00215E9E"/>
    <w:rsid w:val="0022176D"/>
    <w:rsid w:val="00230898"/>
    <w:rsid w:val="00241CE9"/>
    <w:rsid w:val="00246342"/>
    <w:rsid w:val="00247B43"/>
    <w:rsid w:val="00251A29"/>
    <w:rsid w:val="00251B76"/>
    <w:rsid w:val="00257245"/>
    <w:rsid w:val="00257B07"/>
    <w:rsid w:val="002609A5"/>
    <w:rsid w:val="00261DDC"/>
    <w:rsid w:val="002643C9"/>
    <w:rsid w:val="002672D4"/>
    <w:rsid w:val="00267455"/>
    <w:rsid w:val="0028100C"/>
    <w:rsid w:val="002958EC"/>
    <w:rsid w:val="002A3A25"/>
    <w:rsid w:val="002A5759"/>
    <w:rsid w:val="002A7B4A"/>
    <w:rsid w:val="002B2100"/>
    <w:rsid w:val="002B3B13"/>
    <w:rsid w:val="002B6543"/>
    <w:rsid w:val="002C3007"/>
    <w:rsid w:val="002C559D"/>
    <w:rsid w:val="002E455A"/>
    <w:rsid w:val="002F22E3"/>
    <w:rsid w:val="002F2E07"/>
    <w:rsid w:val="003102DD"/>
    <w:rsid w:val="00314D58"/>
    <w:rsid w:val="00321B49"/>
    <w:rsid w:val="00325CBF"/>
    <w:rsid w:val="0033200C"/>
    <w:rsid w:val="00347D27"/>
    <w:rsid w:val="00360C3C"/>
    <w:rsid w:val="00361453"/>
    <w:rsid w:val="00361EEE"/>
    <w:rsid w:val="0037003B"/>
    <w:rsid w:val="003B1E44"/>
    <w:rsid w:val="003B46BB"/>
    <w:rsid w:val="003B522B"/>
    <w:rsid w:val="003C63F5"/>
    <w:rsid w:val="003D14FA"/>
    <w:rsid w:val="003D5AC3"/>
    <w:rsid w:val="003F373A"/>
    <w:rsid w:val="00412ADB"/>
    <w:rsid w:val="004222E1"/>
    <w:rsid w:val="00426433"/>
    <w:rsid w:val="004276F6"/>
    <w:rsid w:val="00431124"/>
    <w:rsid w:val="0047157E"/>
    <w:rsid w:val="00477710"/>
    <w:rsid w:val="00485367"/>
    <w:rsid w:val="0048623F"/>
    <w:rsid w:val="00486ACE"/>
    <w:rsid w:val="00492C93"/>
    <w:rsid w:val="004A0D50"/>
    <w:rsid w:val="004A4DA0"/>
    <w:rsid w:val="004C026F"/>
    <w:rsid w:val="004D0C0D"/>
    <w:rsid w:val="004D0C32"/>
    <w:rsid w:val="004D3791"/>
    <w:rsid w:val="004D57A7"/>
    <w:rsid w:val="004D75D6"/>
    <w:rsid w:val="004F0619"/>
    <w:rsid w:val="004F21CB"/>
    <w:rsid w:val="0050650E"/>
    <w:rsid w:val="005138C2"/>
    <w:rsid w:val="00515537"/>
    <w:rsid w:val="00516607"/>
    <w:rsid w:val="00521BEB"/>
    <w:rsid w:val="00545DEB"/>
    <w:rsid w:val="00553EE0"/>
    <w:rsid w:val="005714DA"/>
    <w:rsid w:val="00571CF7"/>
    <w:rsid w:val="00576097"/>
    <w:rsid w:val="0058612F"/>
    <w:rsid w:val="00590CDC"/>
    <w:rsid w:val="00597DD2"/>
    <w:rsid w:val="005B4AD5"/>
    <w:rsid w:val="005B57DC"/>
    <w:rsid w:val="005C012C"/>
    <w:rsid w:val="005C1207"/>
    <w:rsid w:val="005E213A"/>
    <w:rsid w:val="005E3BF7"/>
    <w:rsid w:val="005E7AB2"/>
    <w:rsid w:val="005F23F2"/>
    <w:rsid w:val="005F3B75"/>
    <w:rsid w:val="005F7EB3"/>
    <w:rsid w:val="00607A54"/>
    <w:rsid w:val="00615F99"/>
    <w:rsid w:val="00616DF7"/>
    <w:rsid w:val="00617BF2"/>
    <w:rsid w:val="00633C66"/>
    <w:rsid w:val="00647621"/>
    <w:rsid w:val="0066067A"/>
    <w:rsid w:val="0066505C"/>
    <w:rsid w:val="00666C0C"/>
    <w:rsid w:val="00684BEC"/>
    <w:rsid w:val="00694125"/>
    <w:rsid w:val="006B1FEC"/>
    <w:rsid w:val="006B762D"/>
    <w:rsid w:val="006B7D8A"/>
    <w:rsid w:val="006C046F"/>
    <w:rsid w:val="006C0E4A"/>
    <w:rsid w:val="006C32B9"/>
    <w:rsid w:val="006C5C82"/>
    <w:rsid w:val="006C5F29"/>
    <w:rsid w:val="006C762D"/>
    <w:rsid w:val="006D090A"/>
    <w:rsid w:val="007018A2"/>
    <w:rsid w:val="00717516"/>
    <w:rsid w:val="0072210E"/>
    <w:rsid w:val="007261BD"/>
    <w:rsid w:val="007454AB"/>
    <w:rsid w:val="00765CA3"/>
    <w:rsid w:val="00767B2E"/>
    <w:rsid w:val="00771D6B"/>
    <w:rsid w:val="00772DD6"/>
    <w:rsid w:val="00773E8F"/>
    <w:rsid w:val="007814BD"/>
    <w:rsid w:val="00783974"/>
    <w:rsid w:val="007859A7"/>
    <w:rsid w:val="0079045D"/>
    <w:rsid w:val="00791B5C"/>
    <w:rsid w:val="00791EC9"/>
    <w:rsid w:val="00794665"/>
    <w:rsid w:val="0079554D"/>
    <w:rsid w:val="007A2BBF"/>
    <w:rsid w:val="007B4838"/>
    <w:rsid w:val="007B6142"/>
    <w:rsid w:val="007D39A9"/>
    <w:rsid w:val="008039A6"/>
    <w:rsid w:val="00807501"/>
    <w:rsid w:val="00814115"/>
    <w:rsid w:val="0081786F"/>
    <w:rsid w:val="00831F2A"/>
    <w:rsid w:val="008322F0"/>
    <w:rsid w:val="00837635"/>
    <w:rsid w:val="00855098"/>
    <w:rsid w:val="008562D8"/>
    <w:rsid w:val="0086229E"/>
    <w:rsid w:val="00862F0E"/>
    <w:rsid w:val="008666A8"/>
    <w:rsid w:val="00896131"/>
    <w:rsid w:val="008A0BA9"/>
    <w:rsid w:val="008A690F"/>
    <w:rsid w:val="008A6BD0"/>
    <w:rsid w:val="008C03D5"/>
    <w:rsid w:val="008C0BAC"/>
    <w:rsid w:val="008C2AB6"/>
    <w:rsid w:val="008C5C6D"/>
    <w:rsid w:val="008D736E"/>
    <w:rsid w:val="008D7474"/>
    <w:rsid w:val="008F0DC2"/>
    <w:rsid w:val="008F67F8"/>
    <w:rsid w:val="00900D12"/>
    <w:rsid w:val="009115BC"/>
    <w:rsid w:val="00913054"/>
    <w:rsid w:val="00923D05"/>
    <w:rsid w:val="00926C5B"/>
    <w:rsid w:val="00930666"/>
    <w:rsid w:val="00935156"/>
    <w:rsid w:val="00941BD9"/>
    <w:rsid w:val="00943437"/>
    <w:rsid w:val="00943F66"/>
    <w:rsid w:val="00947A5D"/>
    <w:rsid w:val="00962939"/>
    <w:rsid w:val="009632E4"/>
    <w:rsid w:val="00963F12"/>
    <w:rsid w:val="0097128C"/>
    <w:rsid w:val="009739D9"/>
    <w:rsid w:val="0098093A"/>
    <w:rsid w:val="0098673A"/>
    <w:rsid w:val="009900BE"/>
    <w:rsid w:val="009C6236"/>
    <w:rsid w:val="009C68E6"/>
    <w:rsid w:val="009D02D1"/>
    <w:rsid w:val="009D4360"/>
    <w:rsid w:val="009E1617"/>
    <w:rsid w:val="009F0F09"/>
    <w:rsid w:val="009F57C9"/>
    <w:rsid w:val="009F5B23"/>
    <w:rsid w:val="00A026AC"/>
    <w:rsid w:val="00A0325A"/>
    <w:rsid w:val="00A072A2"/>
    <w:rsid w:val="00A20657"/>
    <w:rsid w:val="00A2792E"/>
    <w:rsid w:val="00A30F26"/>
    <w:rsid w:val="00A373BB"/>
    <w:rsid w:val="00A46773"/>
    <w:rsid w:val="00A50B57"/>
    <w:rsid w:val="00A50F52"/>
    <w:rsid w:val="00A53E8D"/>
    <w:rsid w:val="00A63F58"/>
    <w:rsid w:val="00A825E6"/>
    <w:rsid w:val="00A83972"/>
    <w:rsid w:val="00A86511"/>
    <w:rsid w:val="00AA1029"/>
    <w:rsid w:val="00AA1A15"/>
    <w:rsid w:val="00AD3514"/>
    <w:rsid w:val="00B03EE7"/>
    <w:rsid w:val="00B129DC"/>
    <w:rsid w:val="00B1666F"/>
    <w:rsid w:val="00B22755"/>
    <w:rsid w:val="00B311F6"/>
    <w:rsid w:val="00B348AB"/>
    <w:rsid w:val="00B4779B"/>
    <w:rsid w:val="00B54946"/>
    <w:rsid w:val="00B62BDB"/>
    <w:rsid w:val="00B72C28"/>
    <w:rsid w:val="00B85F34"/>
    <w:rsid w:val="00B907E7"/>
    <w:rsid w:val="00B90BAA"/>
    <w:rsid w:val="00B9353D"/>
    <w:rsid w:val="00B95BB1"/>
    <w:rsid w:val="00BA29B6"/>
    <w:rsid w:val="00BB5329"/>
    <w:rsid w:val="00BB5937"/>
    <w:rsid w:val="00BC12AA"/>
    <w:rsid w:val="00BC3EDE"/>
    <w:rsid w:val="00BC40B1"/>
    <w:rsid w:val="00BE0D49"/>
    <w:rsid w:val="00BE2CBC"/>
    <w:rsid w:val="00BE3591"/>
    <w:rsid w:val="00BE702C"/>
    <w:rsid w:val="00BF1C70"/>
    <w:rsid w:val="00BF3D5C"/>
    <w:rsid w:val="00C001D9"/>
    <w:rsid w:val="00C174AC"/>
    <w:rsid w:val="00C65361"/>
    <w:rsid w:val="00C71687"/>
    <w:rsid w:val="00C7584F"/>
    <w:rsid w:val="00C774A2"/>
    <w:rsid w:val="00CA76E4"/>
    <w:rsid w:val="00CC3E1A"/>
    <w:rsid w:val="00CD2082"/>
    <w:rsid w:val="00CD64AF"/>
    <w:rsid w:val="00D1658E"/>
    <w:rsid w:val="00D223EB"/>
    <w:rsid w:val="00D30B01"/>
    <w:rsid w:val="00D31CF3"/>
    <w:rsid w:val="00D32E2A"/>
    <w:rsid w:val="00D43CBB"/>
    <w:rsid w:val="00D52C2A"/>
    <w:rsid w:val="00D61D40"/>
    <w:rsid w:val="00D65D45"/>
    <w:rsid w:val="00D840D1"/>
    <w:rsid w:val="00D85E7A"/>
    <w:rsid w:val="00D91B68"/>
    <w:rsid w:val="00DB217E"/>
    <w:rsid w:val="00DC0864"/>
    <w:rsid w:val="00DC087F"/>
    <w:rsid w:val="00DC5230"/>
    <w:rsid w:val="00DC5B65"/>
    <w:rsid w:val="00DF6DC3"/>
    <w:rsid w:val="00DF7E72"/>
    <w:rsid w:val="00E009A0"/>
    <w:rsid w:val="00E07BFF"/>
    <w:rsid w:val="00E152CA"/>
    <w:rsid w:val="00E24508"/>
    <w:rsid w:val="00E26D8B"/>
    <w:rsid w:val="00E3499F"/>
    <w:rsid w:val="00E34E31"/>
    <w:rsid w:val="00E34F95"/>
    <w:rsid w:val="00E36E04"/>
    <w:rsid w:val="00E46553"/>
    <w:rsid w:val="00E46DFD"/>
    <w:rsid w:val="00E63DAE"/>
    <w:rsid w:val="00E64702"/>
    <w:rsid w:val="00E75B0F"/>
    <w:rsid w:val="00E7677D"/>
    <w:rsid w:val="00E95A48"/>
    <w:rsid w:val="00EA6D1B"/>
    <w:rsid w:val="00EC58C6"/>
    <w:rsid w:val="00ED7C90"/>
    <w:rsid w:val="00EF577E"/>
    <w:rsid w:val="00EF6684"/>
    <w:rsid w:val="00F009E5"/>
    <w:rsid w:val="00F02856"/>
    <w:rsid w:val="00F0517E"/>
    <w:rsid w:val="00F10BD7"/>
    <w:rsid w:val="00F17D21"/>
    <w:rsid w:val="00F206BA"/>
    <w:rsid w:val="00F35483"/>
    <w:rsid w:val="00F468FE"/>
    <w:rsid w:val="00F61E10"/>
    <w:rsid w:val="00F80192"/>
    <w:rsid w:val="00F922A8"/>
    <w:rsid w:val="00FA1D2F"/>
    <w:rsid w:val="00FA49D2"/>
    <w:rsid w:val="00FA7808"/>
    <w:rsid w:val="00FD1D93"/>
    <w:rsid w:val="00FE1D98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C3"/>
  </w:style>
  <w:style w:type="paragraph" w:styleId="2">
    <w:name w:val="heading 2"/>
    <w:basedOn w:val="a"/>
    <w:next w:val="a"/>
    <w:link w:val="20"/>
    <w:uiPriority w:val="9"/>
    <w:unhideWhenUsed/>
    <w:qFormat/>
    <w:rsid w:val="003C63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D1D9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C63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4">
    <w:name w:val="h4"/>
    <w:basedOn w:val="a0"/>
    <w:rsid w:val="00325CBF"/>
  </w:style>
  <w:style w:type="character" w:customStyle="1" w:styleId="orgcontacts-phonenumber">
    <w:name w:val="orgcontacts-phonenumber"/>
    <w:basedOn w:val="a0"/>
    <w:rsid w:val="00BE3591"/>
  </w:style>
  <w:style w:type="paragraph" w:customStyle="1" w:styleId="ae">
    <w:name w:val="Прижатый влево"/>
    <w:basedOn w:val="a"/>
    <w:next w:val="a"/>
    <w:uiPriority w:val="99"/>
    <w:rsid w:val="00515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urp-app-balancer-01.prod.egrn/search/tabs/number?search%5bsection%5d=63%3A22%3A0703007%3A246" TargetMode="External"/><Relationship Id="rId13" Type="http://schemas.openxmlformats.org/officeDocument/2006/relationships/hyperlink" Target="https://minenergo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mailto:radmin@kine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kinel-cherkass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kurp-app-balancer-01.prod.egrn/search/tabs/number?search%5bsection%5d=63%3A22%3A0703007%3A24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inel.ru/" TargetMode="External"/><Relationship Id="rId10" Type="http://schemas.openxmlformats.org/officeDocument/2006/relationships/hyperlink" Target="http://pkurp-app-balancer-01.prod.egrn/search/tabs/number?search%5bsection%5d=63%3A22%3A0703007%3A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kurp-app-balancer-01.prod.egrn/search/tabs/number?search%5bsection%5d=63%3A22%3A0703007%3A246" TargetMode="External"/><Relationship Id="rId14" Type="http://schemas.openxmlformats.org/officeDocument/2006/relationships/hyperlink" Target="https://&#1082;&#1080;&#1085;&#1077;&#1083;&#1100;&#1075;&#1086;&#1088;&#1086;&#1076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6E64C-A9F4-4980-8AFC-73E08297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Bajutova</cp:lastModifiedBy>
  <cp:revision>4</cp:revision>
  <cp:lastPrinted>2026-04-02T07:24:00Z</cp:lastPrinted>
  <dcterms:created xsi:type="dcterms:W3CDTF">2026-04-01T05:53:00Z</dcterms:created>
  <dcterms:modified xsi:type="dcterms:W3CDTF">2026-04-02T10:15:00Z</dcterms:modified>
</cp:coreProperties>
</file>